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40CA" w:rsidRPr="00EB6E58" w:rsidRDefault="000340CA" w:rsidP="000340CA">
      <w:pPr>
        <w:numPr>
          <w:ilvl w:val="0"/>
          <w:numId w:val="2"/>
        </w:numPr>
        <w:rPr>
          <w:b/>
          <w:szCs w:val="24"/>
          <w:u w:val="single"/>
        </w:rPr>
      </w:pPr>
      <w:r w:rsidRPr="00EB6E58">
        <w:rPr>
          <w:b/>
          <w:szCs w:val="24"/>
          <w:u w:val="single"/>
        </w:rPr>
        <w:t>Vorgaben zur Aufgabenerstellung:</w:t>
      </w:r>
    </w:p>
    <w:p w:rsidR="000340CA" w:rsidRPr="00EB6E58" w:rsidRDefault="000340CA" w:rsidP="000340CA">
      <w:pPr>
        <w:ind w:left="851" w:hanging="851"/>
        <w:rPr>
          <w:szCs w:val="24"/>
        </w:rPr>
      </w:pPr>
    </w:p>
    <w:p w:rsidR="00354DE6" w:rsidRPr="00A005AD" w:rsidRDefault="00354DE6" w:rsidP="00354DE6">
      <w:pPr>
        <w:numPr>
          <w:ilvl w:val="0"/>
          <w:numId w:val="3"/>
        </w:numPr>
        <w:rPr>
          <w:szCs w:val="24"/>
        </w:rPr>
      </w:pPr>
      <w:r w:rsidRPr="00A005AD">
        <w:rPr>
          <w:szCs w:val="24"/>
        </w:rPr>
        <w:t xml:space="preserve">Die Aufgabenstellung ist dem Text voranzustellen und soll durch den Begriff </w:t>
      </w:r>
      <w:r w:rsidRPr="00A005AD">
        <w:rPr>
          <w:b/>
          <w:szCs w:val="24"/>
          <w:u w:val="single"/>
        </w:rPr>
        <w:t>Aufgabe:</w:t>
      </w:r>
      <w:r w:rsidRPr="00A005AD">
        <w:rPr>
          <w:szCs w:val="24"/>
        </w:rPr>
        <w:t xml:space="preserve"> zum Ausdruck gebracht werden.</w:t>
      </w:r>
    </w:p>
    <w:p w:rsidR="00354DE6" w:rsidRPr="00A005AD" w:rsidRDefault="00354DE6" w:rsidP="00354DE6">
      <w:pPr>
        <w:numPr>
          <w:ilvl w:val="0"/>
          <w:numId w:val="3"/>
        </w:numPr>
        <w:rPr>
          <w:szCs w:val="24"/>
        </w:rPr>
      </w:pPr>
      <w:r w:rsidRPr="00A005AD">
        <w:rPr>
          <w:szCs w:val="24"/>
        </w:rPr>
        <w:t xml:space="preserve">Werden innerhalb einer Themenstellung </w:t>
      </w:r>
      <w:r w:rsidRPr="00A005AD">
        <w:rPr>
          <w:i/>
          <w:szCs w:val="24"/>
        </w:rPr>
        <w:t>Texte</w:t>
      </w:r>
      <w:r w:rsidRPr="00A005AD">
        <w:rPr>
          <w:szCs w:val="24"/>
        </w:rPr>
        <w:t xml:space="preserve"> vorgelegt, dann sind Autor und Quelle (Buch, Zeitschrift, Tagespresse, </w:t>
      </w:r>
    </w:p>
    <w:p w:rsidR="00354DE6" w:rsidRPr="00A005AD" w:rsidRDefault="00354DE6" w:rsidP="00354DE6">
      <w:pPr>
        <w:ind w:left="498"/>
        <w:rPr>
          <w:szCs w:val="24"/>
        </w:rPr>
      </w:pPr>
      <w:r w:rsidRPr="00A005AD">
        <w:rPr>
          <w:szCs w:val="24"/>
        </w:rPr>
        <w:tab/>
        <w:t xml:space="preserve">     Webseite o.ä.) in wissenschaftlicher Weise zu zitieren.</w:t>
      </w:r>
    </w:p>
    <w:p w:rsidR="00354DE6" w:rsidRPr="00A005AD" w:rsidRDefault="00354DE6" w:rsidP="00354DE6">
      <w:pPr>
        <w:numPr>
          <w:ilvl w:val="0"/>
          <w:numId w:val="3"/>
        </w:numPr>
        <w:rPr>
          <w:szCs w:val="24"/>
        </w:rPr>
      </w:pPr>
      <w:r w:rsidRPr="00A005AD">
        <w:rPr>
          <w:szCs w:val="24"/>
        </w:rPr>
        <w:t xml:space="preserve">Die Quellenangabe ist </w:t>
      </w:r>
      <w:r w:rsidRPr="00A005AD">
        <w:rPr>
          <w:i/>
          <w:szCs w:val="24"/>
        </w:rPr>
        <w:t xml:space="preserve">unter den Text </w:t>
      </w:r>
      <w:r w:rsidRPr="00A005AD">
        <w:rPr>
          <w:szCs w:val="24"/>
        </w:rPr>
        <w:t>zu schreiben. In jedem Fall ist eine</w:t>
      </w:r>
      <w:r w:rsidRPr="00A005AD">
        <w:rPr>
          <w:b/>
          <w:szCs w:val="24"/>
        </w:rPr>
        <w:t xml:space="preserve"> Kopie des Originaltextes mit einzureichen.</w:t>
      </w:r>
    </w:p>
    <w:p w:rsidR="00354DE6" w:rsidRPr="0039559A" w:rsidRDefault="00354DE6" w:rsidP="00354DE6">
      <w:pPr>
        <w:numPr>
          <w:ilvl w:val="0"/>
          <w:numId w:val="3"/>
        </w:numPr>
        <w:rPr>
          <w:szCs w:val="24"/>
        </w:rPr>
      </w:pPr>
      <w:r w:rsidRPr="00A005AD">
        <w:rPr>
          <w:szCs w:val="24"/>
        </w:rPr>
        <w:t>Der Textumfang ist sinnvoll zu beschränken.</w:t>
      </w:r>
    </w:p>
    <w:p w:rsidR="00354DE6" w:rsidRPr="00A005AD" w:rsidRDefault="00354DE6" w:rsidP="00354DE6">
      <w:pPr>
        <w:numPr>
          <w:ilvl w:val="0"/>
          <w:numId w:val="3"/>
        </w:numPr>
        <w:rPr>
          <w:sz w:val="22"/>
          <w:szCs w:val="22"/>
        </w:rPr>
      </w:pPr>
      <w:r w:rsidRPr="0039559A">
        <w:rPr>
          <w:szCs w:val="24"/>
        </w:rPr>
        <w:t>Die Zeilen sind zu nummerieren</w:t>
      </w:r>
      <w:r w:rsidRPr="00A005AD">
        <w:rPr>
          <w:sz w:val="22"/>
          <w:szCs w:val="22"/>
        </w:rPr>
        <w:t>.</w:t>
      </w:r>
    </w:p>
    <w:p w:rsidR="000340CA" w:rsidRDefault="000340CA">
      <w:pPr>
        <w:pStyle w:val="Standardeinzug"/>
        <w:ind w:left="0"/>
        <w:rPr>
          <w:b/>
        </w:rPr>
      </w:pPr>
    </w:p>
    <w:p w:rsidR="00D307E3" w:rsidRDefault="00D307E3" w:rsidP="000340CA">
      <w:pPr>
        <w:pStyle w:val="Standardeinzug"/>
        <w:numPr>
          <w:ilvl w:val="0"/>
          <w:numId w:val="2"/>
        </w:numPr>
        <w:rPr>
          <w:b/>
        </w:rPr>
      </w:pPr>
      <w:r>
        <w:rPr>
          <w:b/>
        </w:rPr>
        <w:t>Hinweise zur Formatierung</w:t>
      </w:r>
    </w:p>
    <w:p w:rsidR="00D307E3" w:rsidRDefault="00D307E3">
      <w:pPr>
        <w:pStyle w:val="Standardeinzug"/>
        <w:ind w:left="0"/>
      </w:pPr>
      <w:r>
        <w:t>Um eine einheitliche Formatierung sämtlicher Aufgaben und Lösungsvorschläge aller Kommissionen zu gewährleisten, wurde diese Mustervorlage erstellt. Wir bitten Sie sehr, davon Gebrauch zu machen.</w:t>
      </w:r>
    </w:p>
    <w:p w:rsidR="00D307E3" w:rsidRDefault="00D307E3">
      <w:pPr>
        <w:pStyle w:val="Standardeinzug"/>
        <w:ind w:left="0"/>
      </w:pPr>
      <w:r>
        <w:t xml:space="preserve">Bitte erstellen Sie die Arbeitsanweisung in </w:t>
      </w:r>
      <w:r>
        <w:rPr>
          <w:u w:val="single"/>
        </w:rPr>
        <w:t>diesem</w:t>
      </w:r>
      <w:r>
        <w:t xml:space="preserve"> Abschnitt, der ohne Zeilennummerie</w:t>
      </w:r>
      <w:r>
        <w:softHyphen/>
        <w:t>rung formatiert ist.</w:t>
      </w:r>
    </w:p>
    <w:p w:rsidR="00D307E3" w:rsidRDefault="00D307E3">
      <w:pPr>
        <w:pStyle w:val="Standardeinzug"/>
        <w:ind w:left="0"/>
        <w:sectPr w:rsidR="00D307E3">
          <w:headerReference w:type="even" r:id="rId7"/>
          <w:headerReference w:type="default" r:id="rId8"/>
          <w:footerReference w:type="even" r:id="rId9"/>
          <w:footerReference w:type="default" r:id="rId10"/>
          <w:headerReference w:type="first" r:id="rId11"/>
          <w:footerReference w:type="first" r:id="rId12"/>
          <w:pgSz w:w="11906" w:h="16838" w:code="9"/>
          <w:pgMar w:top="567" w:right="851" w:bottom="851" w:left="1418" w:header="720" w:footer="720" w:gutter="0"/>
          <w:cols w:space="708"/>
          <w:titlePg/>
          <w:docGrid w:linePitch="360"/>
        </w:sectPr>
      </w:pPr>
      <w:r>
        <w:rPr>
          <w:b/>
        </w:rPr>
        <w:t xml:space="preserve">Am Ende dieses Absatzes endet der Textabschnitt ohne Zeilennummern, </w:t>
      </w:r>
      <w:r>
        <w:t xml:space="preserve">bitte den Abschnittswechsel am Ende </w:t>
      </w:r>
      <w:r>
        <w:rPr>
          <w:u w:val="single"/>
        </w:rPr>
        <w:t>der nächsten Zeile</w:t>
      </w:r>
      <w:r>
        <w:t xml:space="preserve"> </w:t>
      </w:r>
      <w:r>
        <w:rPr>
          <w:b/>
        </w:rPr>
        <w:t>nicht löschen</w:t>
      </w:r>
      <w:r>
        <w:t>! Abschnittswechsel sind bei eingeblendeten Formatierungszeichen (</w:t>
      </w:r>
      <w:r>
        <w:rPr>
          <w:rFonts w:cs="Arial"/>
        </w:rPr>
        <w:t>¶)</w:t>
      </w:r>
      <w:r>
        <w:t xml:space="preserve"> erkennbar.</w:t>
      </w:r>
    </w:p>
    <w:p w:rsidR="00D307E3" w:rsidRDefault="00D307E3">
      <w:pPr>
        <w:pStyle w:val="Standardeinzug"/>
        <w:ind w:left="0"/>
        <w:rPr>
          <w:b/>
        </w:rPr>
      </w:pPr>
      <w:r>
        <w:rPr>
          <w:b/>
        </w:rPr>
        <w:t>Dies ist die 1. Zeile des durchnummerierten Textes</w:t>
      </w:r>
    </w:p>
    <w:p w:rsidR="00D307E3" w:rsidRDefault="00D307E3">
      <w:pPr>
        <w:pStyle w:val="Standardeinzug"/>
        <w:ind w:left="0"/>
      </w:pPr>
    </w:p>
    <w:p w:rsidR="00D307E3" w:rsidRDefault="00D307E3">
      <w:pPr>
        <w:pStyle w:val="Standardeinzug"/>
        <w:ind w:left="0"/>
      </w:pPr>
      <w:r>
        <w:t>Bitte das Layout des Kopfbereichs (der grau angezeigt wird) nicht verändern. Wenn Sie die Themenart oder Seitenangabe ändern müssen, klicken Sie doppelt auf die zu ändernde Stelle. Die Themen können Sie wie folgt abändern:</w:t>
      </w:r>
    </w:p>
    <w:p w:rsidR="005C7B35" w:rsidRDefault="005C7B35">
      <w:pPr>
        <w:pStyle w:val="Standardeinzug"/>
        <w:ind w:left="0"/>
      </w:pPr>
    </w:p>
    <w:p w:rsidR="005C7B35" w:rsidRDefault="005C7B35" w:rsidP="005C7B35">
      <w:pPr>
        <w:pStyle w:val="Standardeinzug"/>
        <w:ind w:left="0"/>
      </w:pPr>
      <w:r>
        <w:t>Essay</w:t>
      </w:r>
    </w:p>
    <w:p w:rsidR="00D307E3" w:rsidRDefault="00D307E3">
      <w:pPr>
        <w:pStyle w:val="Standardeinzug"/>
        <w:ind w:left="0"/>
      </w:pPr>
      <w:r>
        <w:t>Texterörterung</w:t>
      </w:r>
    </w:p>
    <w:p w:rsidR="00D307E3" w:rsidRDefault="00D307E3">
      <w:pPr>
        <w:pStyle w:val="Standardeinzug"/>
        <w:ind w:left="0"/>
      </w:pPr>
      <w:r>
        <w:t>Textinterpretation</w:t>
      </w:r>
    </w:p>
    <w:p w:rsidR="00D307E3" w:rsidRDefault="005C7B35">
      <w:pPr>
        <w:pStyle w:val="Standardeinzug"/>
        <w:ind w:left="0"/>
      </w:pPr>
      <w:r>
        <w:t>Werk im Kontext</w:t>
      </w:r>
    </w:p>
    <w:p w:rsidR="00D307E3" w:rsidRDefault="00D307E3">
      <w:pPr>
        <w:pStyle w:val="Standardeinzug"/>
        <w:ind w:left="0"/>
      </w:pPr>
    </w:p>
    <w:p w:rsidR="00D307E3" w:rsidRDefault="00D307E3">
      <w:pPr>
        <w:pStyle w:val="Standardeinzug"/>
        <w:ind w:left="0"/>
      </w:pPr>
      <w:r>
        <w:t>Anschließend schließen Sie das Fenster "Kopf- und Fußzeile" wieder.</w:t>
      </w:r>
    </w:p>
    <w:p w:rsidR="00D307E3" w:rsidRDefault="00D307E3">
      <w:pPr>
        <w:pStyle w:val="Standardeinzug"/>
        <w:ind w:left="0"/>
      </w:pPr>
    </w:p>
    <w:p w:rsidR="00D307E3" w:rsidRDefault="00D307E3">
      <w:pPr>
        <w:pStyle w:val="Standardeinzug"/>
        <w:ind w:left="0"/>
      </w:pPr>
    </w:p>
    <w:p w:rsidR="00D307E3" w:rsidRDefault="00D307E3">
      <w:pPr>
        <w:pStyle w:val="Standardeinzug"/>
        <w:ind w:left="0"/>
      </w:pPr>
      <w:r>
        <w:t>Die Aufgaben sind in der Schriftart Arial / Times New Roman und mit dem Schriftgrad 12 zu schreiben (längere Quelltexte können ausnahmsweise mit Schriftgrad 11 oder 10 formatiert werden).</w:t>
      </w:r>
    </w:p>
    <w:p w:rsidR="00D307E3" w:rsidRDefault="00D307E3">
      <w:pPr>
        <w:pStyle w:val="Standardeinzug"/>
        <w:ind w:left="0"/>
      </w:pPr>
      <w:r>
        <w:rPr>
          <w:i/>
        </w:rPr>
        <w:t>Kursiver</w:t>
      </w:r>
      <w:r>
        <w:t xml:space="preserve"> und </w:t>
      </w:r>
      <w:r>
        <w:rPr>
          <w:u w:val="single"/>
        </w:rPr>
        <w:t>unterstrichener</w:t>
      </w:r>
      <w:r>
        <w:t xml:space="preserve"> Text ist zu vermeiden.</w:t>
      </w:r>
    </w:p>
    <w:p w:rsidR="00D307E3" w:rsidRDefault="00D307E3">
      <w:pPr>
        <w:pStyle w:val="Standardeinzug"/>
        <w:ind w:left="0"/>
      </w:pPr>
    </w:p>
    <w:p w:rsidR="00D307E3" w:rsidRDefault="00D307E3">
      <w:pPr>
        <w:pStyle w:val="Standardeinzug"/>
        <w:ind w:left="0"/>
      </w:pPr>
    </w:p>
    <w:p w:rsidR="00D307E3" w:rsidRDefault="00D307E3">
      <w:pPr>
        <w:pStyle w:val="Standardeinzug"/>
        <w:ind w:left="0"/>
      </w:pPr>
    </w:p>
    <w:p w:rsidR="00D307E3" w:rsidRDefault="00D307E3">
      <w:pPr>
        <w:pStyle w:val="Standardeinzug"/>
        <w:ind w:left="0"/>
        <w:rPr>
          <w:b/>
        </w:rPr>
      </w:pPr>
      <w:r>
        <w:rPr>
          <w:b/>
        </w:rPr>
        <w:t>Besonderheiten bei mehrseitigen Themen / Themen mit Zeilennummerierung:</w:t>
      </w:r>
    </w:p>
    <w:p w:rsidR="00D307E3" w:rsidRDefault="00D307E3">
      <w:pPr>
        <w:pStyle w:val="Standardeinzug"/>
        <w:ind w:left="0"/>
      </w:pPr>
      <w:r>
        <w:t>In der Kopfzeile sind unter der Themennummer die Seitenzahlen angegeben. Hier sollen Sie nichts ändern.</w:t>
      </w:r>
    </w:p>
    <w:p w:rsidR="00D307E3" w:rsidRDefault="00D307E3">
      <w:pPr>
        <w:pStyle w:val="Standardeinzug"/>
        <w:ind w:left="0"/>
      </w:pPr>
    </w:p>
    <w:p w:rsidR="00D307E3" w:rsidRDefault="00D307E3">
      <w:pPr>
        <w:pStyle w:val="Standardeinzug"/>
        <w:ind w:left="0"/>
      </w:pPr>
      <w:r>
        <w:rPr>
          <w:b/>
        </w:rPr>
        <w:lastRenderedPageBreak/>
        <w:t>Hinweis:</w:t>
      </w:r>
      <w:r>
        <w:t xml:space="preserve"> Für </w:t>
      </w:r>
      <w:r>
        <w:rPr>
          <w:b/>
        </w:rPr>
        <w:t>Themen mit nur 1 Seite</w:t>
      </w:r>
      <w:r>
        <w:t xml:space="preserve"> verwenden Sie besser das Alternativformular!</w:t>
      </w:r>
    </w:p>
    <w:p w:rsidR="00D307E3" w:rsidRDefault="00D307E3">
      <w:pPr>
        <w:pStyle w:val="Standardeinzug"/>
        <w:ind w:left="0"/>
      </w:pPr>
    </w:p>
    <w:p w:rsidR="00D307E3" w:rsidRDefault="00D307E3">
      <w:pPr>
        <w:pStyle w:val="Standardeinzug"/>
        <w:ind w:left="0"/>
      </w:pPr>
      <w:r>
        <w:t>Für weitere Seiten ist das spezielle Formular für mehrseitige Aufgaben gedacht. Dieses enthält eine automatisierte Seitenangabe im Kopfbereich, die aber leider nicht mit allen Word-Versionen immer zuverlässig funktioniert.</w:t>
      </w:r>
    </w:p>
    <w:p w:rsidR="00D307E3" w:rsidRDefault="00D307E3">
      <w:pPr>
        <w:pStyle w:val="Standardeinzug"/>
        <w:ind w:left="0"/>
      </w:pPr>
    </w:p>
    <w:p w:rsidR="00D979B4" w:rsidRDefault="00D979B4" w:rsidP="00D979B4">
      <w:pPr>
        <w:pStyle w:val="Standardeinzug"/>
        <w:ind w:left="0"/>
      </w:pPr>
      <w:r>
        <w:t>Speichern Sie Ihren Aufgabenvorschlag im .</w:t>
      </w:r>
      <w:proofErr w:type="spellStart"/>
      <w:r>
        <w:t>docx</w:t>
      </w:r>
      <w:proofErr w:type="spellEnd"/>
      <w:r>
        <w:t xml:space="preserve">-Format. </w:t>
      </w:r>
    </w:p>
    <w:p w:rsidR="00D307E3" w:rsidRDefault="00D979B4" w:rsidP="00D979B4">
      <w:pPr>
        <w:pStyle w:val="Standardeinzug"/>
        <w:ind w:left="0"/>
      </w:pPr>
      <w:r>
        <w:t>Geben Sie Ihre Aufgabenvorschläge in digitaler Form bei Ihrer Schul- bzw. Abteilungsleitung ab, die Ihren Vorschlag dann an das Institut für Bildungsanalysen Baden-Württemberg (IBBW) weiterleiten wird.</w:t>
      </w:r>
    </w:p>
    <w:p w:rsidR="00D307E3" w:rsidRDefault="00D307E3">
      <w:pPr>
        <w:pStyle w:val="Standardeinzug"/>
        <w:ind w:left="0"/>
      </w:pPr>
    </w:p>
    <w:p w:rsidR="00D307E3" w:rsidRDefault="00D307E3">
      <w:pPr>
        <w:pStyle w:val="Standardeinzug"/>
        <w:ind w:left="0"/>
      </w:pPr>
      <w:bookmarkStart w:id="0" w:name="_GoBack"/>
      <w:bookmarkEnd w:id="0"/>
    </w:p>
    <w:p w:rsidR="00D307E3" w:rsidRDefault="00D307E3">
      <w:pPr>
        <w:pStyle w:val="Standardeinzug"/>
        <w:ind w:left="0"/>
      </w:pPr>
      <w:r>
        <w:t>Viel Erfolg bei der Aufgabenerstellung und vielen Dank für Ihre Mühe!</w:t>
      </w:r>
    </w:p>
    <w:p w:rsidR="00D307E3" w:rsidRDefault="00D307E3">
      <w:pPr>
        <w:pStyle w:val="Standardeinzug"/>
        <w:ind w:left="0"/>
      </w:pPr>
    </w:p>
    <w:p w:rsidR="00D307E3" w:rsidRDefault="00D307E3">
      <w:pPr>
        <w:pStyle w:val="Standardeinzug"/>
        <w:ind w:left="0"/>
      </w:pPr>
    </w:p>
    <w:p w:rsidR="00D307E3" w:rsidRDefault="00D307E3">
      <w:pPr>
        <w:pStyle w:val="Standardeinzug"/>
        <w:ind w:left="0"/>
      </w:pPr>
      <w:r>
        <w:t xml:space="preserve">Wenn Sie am Ende noch Zeilen ohne Nummerierung brauchen, so müssen Sie diese markieren und im </w:t>
      </w:r>
      <w:r>
        <w:rPr>
          <w:rFonts w:cs="Arial"/>
        </w:rPr>
        <w:t>Menü Format</w:t>
      </w:r>
      <w:r w:rsidR="005C7B35">
        <w:rPr>
          <w:rFonts w:cs="Arial"/>
        </w:rPr>
        <w:t xml:space="preserve"> (bzw. Start)</w:t>
      </w:r>
      <w:r>
        <w:rPr>
          <w:rFonts w:cs="Arial"/>
        </w:rPr>
        <w:t xml:space="preserve"> - Absatz… - Zeilen- und Seitenumbruch - ein Häkchen vor "Zeilennummern unterdrücken" setzen.</w:t>
      </w:r>
    </w:p>
    <w:p w:rsidR="00D307E3" w:rsidRDefault="00D307E3">
      <w:pPr>
        <w:pStyle w:val="Standardeinzug"/>
        <w:ind w:left="0"/>
      </w:pPr>
    </w:p>
    <w:p w:rsidR="00D307E3" w:rsidRDefault="00D307E3">
      <w:pPr>
        <w:pStyle w:val="Standardeinzug"/>
        <w:ind w:left="0"/>
      </w:pPr>
    </w:p>
    <w:p w:rsidR="00D307E3" w:rsidRDefault="00D307E3">
      <w:pPr>
        <w:pStyle w:val="Standardeinzug"/>
        <w:ind w:left="0"/>
      </w:pPr>
    </w:p>
    <w:p w:rsidR="00D307E3" w:rsidRDefault="00D307E3">
      <w:pPr>
        <w:pStyle w:val="Standardeinzug"/>
        <w:ind w:left="0"/>
      </w:pPr>
    </w:p>
    <w:p w:rsidR="00D307E3" w:rsidRDefault="00D307E3">
      <w:pPr>
        <w:pStyle w:val="Standardeinzug"/>
        <w:ind w:left="0"/>
      </w:pPr>
    </w:p>
    <w:p w:rsidR="005C7B35" w:rsidRDefault="005C7B35">
      <w:pPr>
        <w:pStyle w:val="Standardeinzug"/>
        <w:ind w:left="0"/>
      </w:pPr>
    </w:p>
    <w:p w:rsidR="00D307E3" w:rsidRDefault="00D307E3">
      <w:pPr>
        <w:pStyle w:val="Standardeinzug"/>
        <w:suppressLineNumbers/>
        <w:ind w:left="0"/>
      </w:pPr>
      <w:r>
        <w:rPr>
          <w:rFonts w:cs="Arial"/>
        </w:rPr>
        <w:t>Ab dieser Zeile sind die Zeilennummern unterdrückt.</w:t>
      </w:r>
    </w:p>
    <w:p w:rsidR="00D307E3" w:rsidRDefault="00D307E3">
      <w:pPr>
        <w:pStyle w:val="Standardeinzug"/>
        <w:suppressLineNumbers/>
        <w:ind w:left="0"/>
      </w:pPr>
    </w:p>
    <w:p w:rsidR="00D307E3" w:rsidRDefault="00D307E3">
      <w:pPr>
        <w:pStyle w:val="Standardeinzug"/>
        <w:suppressLineNumbers/>
        <w:ind w:left="0"/>
      </w:pPr>
    </w:p>
    <w:p w:rsidR="00D307E3" w:rsidRDefault="00D307E3">
      <w:pPr>
        <w:pStyle w:val="Standardeinzug"/>
        <w:suppressLineNumbers/>
        <w:ind w:left="0"/>
      </w:pPr>
    </w:p>
    <w:p w:rsidR="00D307E3" w:rsidRDefault="00D307E3">
      <w:pPr>
        <w:pStyle w:val="Standardeinzug"/>
        <w:suppressLineNumbers/>
        <w:ind w:left="0"/>
      </w:pPr>
    </w:p>
    <w:p w:rsidR="00D307E3" w:rsidRDefault="00D307E3">
      <w:pPr>
        <w:pStyle w:val="Standardeinzug"/>
        <w:suppressLineNumbers/>
        <w:ind w:left="0"/>
      </w:pPr>
    </w:p>
    <w:sectPr w:rsidR="00D307E3">
      <w:type w:val="continuous"/>
      <w:pgSz w:w="11906" w:h="16838" w:code="9"/>
      <w:pgMar w:top="567" w:right="851" w:bottom="851" w:left="1418" w:header="720" w:footer="720" w:gutter="0"/>
      <w:lnNumType w:countBy="5" w:restart="newSection"/>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3A57" w:rsidRDefault="00A83A57">
      <w:r>
        <w:separator/>
      </w:r>
    </w:p>
  </w:endnote>
  <w:endnote w:type="continuationSeparator" w:id="0">
    <w:p w:rsidR="00A83A57" w:rsidRDefault="00A83A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40CA" w:rsidRDefault="000340C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40CA" w:rsidRDefault="000340CA">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40CA" w:rsidRDefault="000340C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3A57" w:rsidRDefault="00A83A57">
      <w:r>
        <w:separator/>
      </w:r>
    </w:p>
  </w:footnote>
  <w:footnote w:type="continuationSeparator" w:id="0">
    <w:p w:rsidR="00A83A57" w:rsidRDefault="00A83A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40CA" w:rsidRDefault="000340C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0" w:type="dxa"/>
      <w:tblLayout w:type="fixed"/>
      <w:tblCellMar>
        <w:left w:w="70" w:type="dxa"/>
        <w:right w:w="70" w:type="dxa"/>
      </w:tblCellMar>
      <w:tblLook w:val="0000" w:firstRow="0" w:lastRow="0" w:firstColumn="0" w:lastColumn="0" w:noHBand="0" w:noVBand="0"/>
    </w:tblPr>
    <w:tblGrid>
      <w:gridCol w:w="2197"/>
      <w:gridCol w:w="5625"/>
      <w:gridCol w:w="1968"/>
    </w:tblGrid>
    <w:tr w:rsidR="00D307E3">
      <w:tc>
        <w:tcPr>
          <w:tcW w:w="2197" w:type="dxa"/>
        </w:tcPr>
        <w:p w:rsidR="00D307E3" w:rsidRDefault="00C83FEF">
          <w:pPr>
            <w:tabs>
              <w:tab w:val="left" w:pos="7088"/>
              <w:tab w:val="decimal" w:pos="9498"/>
            </w:tabs>
            <w:rPr>
              <w:b/>
              <w:sz w:val="20"/>
            </w:rPr>
          </w:pPr>
          <w:r>
            <w:rPr>
              <w:noProof/>
            </w:rPr>
            <w:drawing>
              <wp:inline distT="0" distB="0" distL="0" distR="0">
                <wp:extent cx="1295400" cy="533400"/>
                <wp:effectExtent l="0" t="0" r="0" b="0"/>
                <wp:docPr id="2" name="Bild 2" descr="BW55_GR_sw_wei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W55_GR_sw_wei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533400"/>
                        </a:xfrm>
                        <a:prstGeom prst="rect">
                          <a:avLst/>
                        </a:prstGeom>
                        <a:noFill/>
                        <a:ln>
                          <a:noFill/>
                        </a:ln>
                      </pic:spPr>
                    </pic:pic>
                  </a:graphicData>
                </a:graphic>
              </wp:inline>
            </w:drawing>
          </w:r>
        </w:p>
      </w:tc>
      <w:tc>
        <w:tcPr>
          <w:tcW w:w="5625" w:type="dxa"/>
        </w:tcPr>
        <w:p w:rsidR="00D307E3" w:rsidRDefault="00D307E3">
          <w:pPr>
            <w:tabs>
              <w:tab w:val="right" w:pos="8718"/>
            </w:tabs>
            <w:jc w:val="center"/>
            <w:rPr>
              <w:rFonts w:cs="Arial"/>
              <w:spacing w:val="25"/>
              <w:sz w:val="16"/>
              <w:szCs w:val="16"/>
            </w:rPr>
          </w:pPr>
          <w:r>
            <w:rPr>
              <w:rFonts w:cs="Arial"/>
              <w:spacing w:val="25"/>
              <w:sz w:val="16"/>
              <w:szCs w:val="16"/>
            </w:rPr>
            <w:t>MINISTERIUM FÜR KULTUS, JUGEND UND SPORT</w:t>
          </w:r>
        </w:p>
        <w:p w:rsidR="00D307E3" w:rsidRDefault="00D307E3">
          <w:pPr>
            <w:tabs>
              <w:tab w:val="right" w:pos="8718"/>
            </w:tabs>
            <w:jc w:val="center"/>
            <w:rPr>
              <w:rFonts w:cs="Arial"/>
              <w:sz w:val="16"/>
            </w:rPr>
          </w:pPr>
        </w:p>
        <w:p w:rsidR="00D307E3" w:rsidRDefault="00D307E3">
          <w:pPr>
            <w:tabs>
              <w:tab w:val="right" w:pos="8718"/>
            </w:tabs>
            <w:jc w:val="center"/>
            <w:rPr>
              <w:rFonts w:cs="Arial"/>
              <w:b/>
              <w:spacing w:val="5"/>
              <w:sz w:val="20"/>
            </w:rPr>
          </w:pPr>
          <w:r>
            <w:rPr>
              <w:rFonts w:cs="Arial"/>
              <w:b/>
              <w:spacing w:val="3"/>
              <w:sz w:val="20"/>
            </w:rPr>
            <w:t>Berufsoberschule (BOS)</w:t>
          </w:r>
        </w:p>
        <w:p w:rsidR="00D307E3" w:rsidRDefault="00D307E3">
          <w:pPr>
            <w:tabs>
              <w:tab w:val="right" w:pos="8718"/>
            </w:tabs>
            <w:jc w:val="center"/>
            <w:rPr>
              <w:b/>
              <w:sz w:val="20"/>
            </w:rPr>
          </w:pPr>
          <w:r>
            <w:rPr>
              <w:rFonts w:cs="Arial"/>
              <w:b/>
              <w:spacing w:val="2"/>
              <w:sz w:val="20"/>
            </w:rPr>
            <w:t>SO/TO/WO</w:t>
          </w:r>
        </w:p>
      </w:tc>
      <w:tc>
        <w:tcPr>
          <w:tcW w:w="1968" w:type="dxa"/>
        </w:tcPr>
        <w:p w:rsidR="00D307E3" w:rsidRDefault="00D307E3">
          <w:pPr>
            <w:tabs>
              <w:tab w:val="right" w:pos="8718"/>
            </w:tabs>
            <w:rPr>
              <w:b/>
              <w:sz w:val="20"/>
            </w:rPr>
          </w:pPr>
        </w:p>
      </w:tc>
    </w:tr>
  </w:tbl>
  <w:p w:rsidR="00D307E3" w:rsidRDefault="00D307E3">
    <w:pPr>
      <w:tabs>
        <w:tab w:val="left" w:pos="7088"/>
        <w:tab w:val="decimal" w:pos="9498"/>
      </w:tabs>
      <w:spacing w:before="60" w:after="60"/>
      <w:rPr>
        <w:sz w:val="8"/>
      </w:rPr>
    </w:pPr>
  </w:p>
  <w:tbl>
    <w:tblPr>
      <w:tblW w:w="9790" w:type="dxa"/>
      <w:tblLayout w:type="fixed"/>
      <w:tblCellMar>
        <w:left w:w="70" w:type="dxa"/>
        <w:right w:w="70" w:type="dxa"/>
      </w:tblCellMar>
      <w:tblLook w:val="0000" w:firstRow="0" w:lastRow="0" w:firstColumn="0" w:lastColumn="0" w:noHBand="0" w:noVBand="0"/>
    </w:tblPr>
    <w:tblGrid>
      <w:gridCol w:w="2950"/>
      <w:gridCol w:w="2223"/>
      <w:gridCol w:w="1737"/>
      <w:gridCol w:w="2880"/>
    </w:tblGrid>
    <w:tr w:rsidR="00D307E3">
      <w:trPr>
        <w:cantSplit/>
      </w:trPr>
      <w:tc>
        <w:tcPr>
          <w:tcW w:w="2950" w:type="dxa"/>
        </w:tcPr>
        <w:p w:rsidR="00D307E3" w:rsidRDefault="00D307E3">
          <w:pPr>
            <w:pStyle w:val="Arial12"/>
            <w:spacing w:before="40"/>
          </w:pPr>
          <w:r>
            <w:t>Deutsch (421)</w:t>
          </w:r>
        </w:p>
      </w:tc>
      <w:tc>
        <w:tcPr>
          <w:tcW w:w="3960" w:type="dxa"/>
          <w:gridSpan w:val="2"/>
          <w:vAlign w:val="center"/>
        </w:tcPr>
        <w:p w:rsidR="00D307E3" w:rsidRDefault="006F52D9" w:rsidP="004B1E87">
          <w:pPr>
            <w:tabs>
              <w:tab w:val="left" w:pos="7088"/>
              <w:tab w:val="decimal" w:pos="9498"/>
            </w:tabs>
            <w:jc w:val="center"/>
            <w:rPr>
              <w:rFonts w:cs="Arial"/>
              <w:b/>
              <w:sz w:val="20"/>
            </w:rPr>
          </w:pPr>
          <w:r>
            <w:rPr>
              <w:rFonts w:cs="Arial"/>
              <w:b/>
              <w:w w:val="103"/>
              <w:sz w:val="20"/>
            </w:rPr>
            <w:t>Aufgabenvorschlag 202</w:t>
          </w:r>
          <w:r w:rsidR="006966DD">
            <w:rPr>
              <w:rFonts w:cs="Arial"/>
              <w:b/>
              <w:w w:val="103"/>
              <w:sz w:val="20"/>
            </w:rPr>
            <w:t>5</w:t>
          </w:r>
        </w:p>
      </w:tc>
      <w:tc>
        <w:tcPr>
          <w:tcW w:w="2880" w:type="dxa"/>
          <w:vAlign w:val="center"/>
        </w:tcPr>
        <w:p w:rsidR="00D307E3" w:rsidRDefault="00D307E3">
          <w:pPr>
            <w:tabs>
              <w:tab w:val="left" w:pos="7088"/>
              <w:tab w:val="decimal" w:pos="9498"/>
            </w:tabs>
            <w:jc w:val="right"/>
            <w:rPr>
              <w:rFonts w:cs="Arial"/>
              <w:b/>
              <w:sz w:val="20"/>
            </w:rPr>
          </w:pPr>
          <w:r>
            <w:rPr>
              <w:rFonts w:cs="Arial"/>
              <w:b/>
              <w:sz w:val="20"/>
            </w:rPr>
            <w:t>Thema Nr. 2</w:t>
          </w:r>
        </w:p>
      </w:tc>
    </w:tr>
    <w:tr w:rsidR="00D307E3">
      <w:trPr>
        <w:cantSplit/>
      </w:trPr>
      <w:tc>
        <w:tcPr>
          <w:tcW w:w="2950" w:type="dxa"/>
        </w:tcPr>
        <w:p w:rsidR="00D307E3" w:rsidRDefault="00D307E3">
          <w:pPr>
            <w:pStyle w:val="Arial12"/>
            <w:spacing w:before="40"/>
          </w:pPr>
          <w:r>
            <w:t>Texterörterung</w:t>
          </w:r>
        </w:p>
      </w:tc>
      <w:tc>
        <w:tcPr>
          <w:tcW w:w="3960" w:type="dxa"/>
          <w:gridSpan w:val="2"/>
        </w:tcPr>
        <w:p w:rsidR="00D307E3" w:rsidRDefault="00D307E3">
          <w:pPr>
            <w:tabs>
              <w:tab w:val="left" w:pos="7088"/>
              <w:tab w:val="decimal" w:pos="9498"/>
            </w:tabs>
            <w:jc w:val="center"/>
            <w:rPr>
              <w:b/>
              <w:sz w:val="20"/>
            </w:rPr>
          </w:pPr>
        </w:p>
      </w:tc>
      <w:tc>
        <w:tcPr>
          <w:tcW w:w="2880" w:type="dxa"/>
        </w:tcPr>
        <w:p w:rsidR="00D307E3" w:rsidRDefault="00D307E3">
          <w:pPr>
            <w:tabs>
              <w:tab w:val="left" w:pos="7088"/>
              <w:tab w:val="decimal" w:pos="9498"/>
            </w:tabs>
            <w:jc w:val="right"/>
            <w:rPr>
              <w:b/>
              <w:w w:val="103"/>
              <w:sz w:val="20"/>
            </w:rPr>
          </w:pPr>
          <w:r>
            <w:rPr>
              <w:b/>
              <w:w w:val="103"/>
              <w:sz w:val="20"/>
            </w:rPr>
            <w:t>Seite 2 von 2</w:t>
          </w:r>
        </w:p>
      </w:tc>
    </w:tr>
    <w:tr w:rsidR="00D307E3">
      <w:tc>
        <w:tcPr>
          <w:tcW w:w="5173" w:type="dxa"/>
          <w:gridSpan w:val="2"/>
        </w:tcPr>
        <w:p w:rsidR="00D307E3" w:rsidRDefault="00D307E3">
          <w:pPr>
            <w:tabs>
              <w:tab w:val="left" w:pos="7088"/>
              <w:tab w:val="decimal" w:pos="9498"/>
            </w:tabs>
            <w:rPr>
              <w:b/>
              <w:sz w:val="4"/>
            </w:rPr>
          </w:pPr>
        </w:p>
      </w:tc>
      <w:tc>
        <w:tcPr>
          <w:tcW w:w="4617" w:type="dxa"/>
          <w:gridSpan w:val="2"/>
        </w:tcPr>
        <w:p w:rsidR="00D307E3" w:rsidRDefault="00D307E3">
          <w:pPr>
            <w:tabs>
              <w:tab w:val="left" w:pos="7088"/>
              <w:tab w:val="decimal" w:pos="9498"/>
            </w:tabs>
            <w:jc w:val="right"/>
            <w:rPr>
              <w:b/>
              <w:sz w:val="4"/>
            </w:rPr>
          </w:pPr>
        </w:p>
      </w:tc>
    </w:tr>
    <w:tr w:rsidR="00D307E3">
      <w:trPr>
        <w:cantSplit/>
      </w:trPr>
      <w:tc>
        <w:tcPr>
          <w:tcW w:w="9790" w:type="dxa"/>
          <w:gridSpan w:val="4"/>
          <w:tcBorders>
            <w:top w:val="single" w:sz="4" w:space="0" w:color="auto"/>
          </w:tcBorders>
        </w:tcPr>
        <w:p w:rsidR="00D307E3" w:rsidRDefault="00D307E3">
          <w:pPr>
            <w:tabs>
              <w:tab w:val="left" w:pos="7088"/>
              <w:tab w:val="decimal" w:pos="9498"/>
            </w:tabs>
            <w:spacing w:before="60"/>
            <w:jc w:val="center"/>
            <w:rPr>
              <w:b/>
              <w:sz w:val="20"/>
            </w:rPr>
          </w:pPr>
        </w:p>
      </w:tc>
    </w:tr>
  </w:tbl>
  <w:p w:rsidR="00D307E3" w:rsidRDefault="00D307E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0" w:type="dxa"/>
      <w:tblLayout w:type="fixed"/>
      <w:tblCellMar>
        <w:left w:w="70" w:type="dxa"/>
        <w:right w:w="70" w:type="dxa"/>
      </w:tblCellMar>
      <w:tblLook w:val="0000" w:firstRow="0" w:lastRow="0" w:firstColumn="0" w:lastColumn="0" w:noHBand="0" w:noVBand="0"/>
    </w:tblPr>
    <w:tblGrid>
      <w:gridCol w:w="2197"/>
      <w:gridCol w:w="5625"/>
      <w:gridCol w:w="1968"/>
    </w:tblGrid>
    <w:tr w:rsidR="00D307E3">
      <w:tc>
        <w:tcPr>
          <w:tcW w:w="2197" w:type="dxa"/>
        </w:tcPr>
        <w:p w:rsidR="00D307E3" w:rsidRDefault="00C83FEF">
          <w:pPr>
            <w:tabs>
              <w:tab w:val="left" w:pos="7088"/>
              <w:tab w:val="decimal" w:pos="9498"/>
            </w:tabs>
            <w:rPr>
              <w:b/>
              <w:sz w:val="20"/>
            </w:rPr>
          </w:pPr>
          <w:r>
            <w:rPr>
              <w:noProof/>
            </w:rPr>
            <w:drawing>
              <wp:inline distT="0" distB="0" distL="0" distR="0">
                <wp:extent cx="1295400" cy="533400"/>
                <wp:effectExtent l="0" t="0" r="0" b="0"/>
                <wp:docPr id="1" name="Bild 1" descr="BW55_GR_sw_wei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W55_GR_sw_wei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533400"/>
                        </a:xfrm>
                        <a:prstGeom prst="rect">
                          <a:avLst/>
                        </a:prstGeom>
                        <a:noFill/>
                        <a:ln>
                          <a:noFill/>
                        </a:ln>
                      </pic:spPr>
                    </pic:pic>
                  </a:graphicData>
                </a:graphic>
              </wp:inline>
            </w:drawing>
          </w:r>
        </w:p>
      </w:tc>
      <w:tc>
        <w:tcPr>
          <w:tcW w:w="5625" w:type="dxa"/>
        </w:tcPr>
        <w:p w:rsidR="00D307E3" w:rsidRDefault="00D307E3">
          <w:pPr>
            <w:tabs>
              <w:tab w:val="right" w:pos="8718"/>
            </w:tabs>
            <w:jc w:val="center"/>
            <w:rPr>
              <w:rFonts w:cs="Arial"/>
              <w:spacing w:val="25"/>
              <w:sz w:val="16"/>
              <w:szCs w:val="16"/>
            </w:rPr>
          </w:pPr>
          <w:r>
            <w:rPr>
              <w:rFonts w:cs="Arial"/>
              <w:spacing w:val="25"/>
              <w:sz w:val="16"/>
              <w:szCs w:val="16"/>
            </w:rPr>
            <w:t>MINISTERIUM FÜR KULTUS, JUGEND UND SPORT</w:t>
          </w:r>
        </w:p>
        <w:p w:rsidR="00D307E3" w:rsidRDefault="00D307E3">
          <w:pPr>
            <w:tabs>
              <w:tab w:val="right" w:pos="8718"/>
            </w:tabs>
            <w:jc w:val="center"/>
            <w:rPr>
              <w:rFonts w:cs="Arial"/>
              <w:sz w:val="16"/>
            </w:rPr>
          </w:pPr>
        </w:p>
        <w:p w:rsidR="00D307E3" w:rsidRDefault="00D307E3">
          <w:pPr>
            <w:tabs>
              <w:tab w:val="right" w:pos="8718"/>
            </w:tabs>
            <w:jc w:val="center"/>
            <w:rPr>
              <w:rFonts w:cs="Arial"/>
              <w:b/>
              <w:spacing w:val="5"/>
              <w:sz w:val="20"/>
            </w:rPr>
          </w:pPr>
          <w:r>
            <w:rPr>
              <w:rFonts w:cs="Arial"/>
              <w:b/>
              <w:spacing w:val="3"/>
              <w:sz w:val="20"/>
            </w:rPr>
            <w:t>Berufsoberschule (BOS)</w:t>
          </w:r>
        </w:p>
        <w:p w:rsidR="00D307E3" w:rsidRDefault="00D307E3">
          <w:pPr>
            <w:tabs>
              <w:tab w:val="right" w:pos="8718"/>
            </w:tabs>
            <w:jc w:val="center"/>
            <w:rPr>
              <w:b/>
              <w:sz w:val="20"/>
            </w:rPr>
          </w:pPr>
          <w:r>
            <w:rPr>
              <w:rFonts w:cs="Arial"/>
              <w:b/>
              <w:spacing w:val="2"/>
              <w:sz w:val="20"/>
            </w:rPr>
            <w:t>SO</w:t>
          </w:r>
          <w:r>
            <w:rPr>
              <w:rFonts w:cs="Arial"/>
              <w:b/>
              <w:sz w:val="20"/>
            </w:rPr>
            <w:t>/T</w:t>
          </w:r>
          <w:r>
            <w:rPr>
              <w:rFonts w:cs="Arial"/>
              <w:b/>
              <w:w w:val="103"/>
              <w:sz w:val="20"/>
            </w:rPr>
            <w:t>O/WO</w:t>
          </w:r>
        </w:p>
      </w:tc>
      <w:tc>
        <w:tcPr>
          <w:tcW w:w="1968" w:type="dxa"/>
        </w:tcPr>
        <w:p w:rsidR="00D307E3" w:rsidRDefault="00D307E3">
          <w:pPr>
            <w:tabs>
              <w:tab w:val="right" w:pos="8718"/>
            </w:tabs>
            <w:rPr>
              <w:b/>
              <w:sz w:val="20"/>
            </w:rPr>
          </w:pPr>
        </w:p>
      </w:tc>
    </w:tr>
  </w:tbl>
  <w:p w:rsidR="00D307E3" w:rsidRDefault="00D307E3">
    <w:pPr>
      <w:tabs>
        <w:tab w:val="left" w:pos="7088"/>
        <w:tab w:val="decimal" w:pos="9498"/>
      </w:tabs>
      <w:spacing w:before="60" w:after="60"/>
      <w:rPr>
        <w:sz w:val="8"/>
      </w:rPr>
    </w:pPr>
  </w:p>
  <w:tbl>
    <w:tblPr>
      <w:tblW w:w="9790" w:type="dxa"/>
      <w:tblLayout w:type="fixed"/>
      <w:tblCellMar>
        <w:left w:w="70" w:type="dxa"/>
        <w:right w:w="70" w:type="dxa"/>
      </w:tblCellMar>
      <w:tblLook w:val="0000" w:firstRow="0" w:lastRow="0" w:firstColumn="0" w:lastColumn="0" w:noHBand="0" w:noVBand="0"/>
    </w:tblPr>
    <w:tblGrid>
      <w:gridCol w:w="2950"/>
      <w:gridCol w:w="2223"/>
      <w:gridCol w:w="1737"/>
      <w:gridCol w:w="2880"/>
    </w:tblGrid>
    <w:tr w:rsidR="00D307E3">
      <w:trPr>
        <w:cantSplit/>
      </w:trPr>
      <w:tc>
        <w:tcPr>
          <w:tcW w:w="2950" w:type="dxa"/>
        </w:tcPr>
        <w:p w:rsidR="00D307E3" w:rsidRDefault="00D307E3">
          <w:pPr>
            <w:pStyle w:val="Arial12"/>
            <w:spacing w:before="40"/>
          </w:pPr>
          <w:r>
            <w:t>Deutsch (421)</w:t>
          </w:r>
        </w:p>
      </w:tc>
      <w:tc>
        <w:tcPr>
          <w:tcW w:w="3960" w:type="dxa"/>
          <w:gridSpan w:val="2"/>
          <w:vAlign w:val="center"/>
        </w:tcPr>
        <w:p w:rsidR="00D307E3" w:rsidRDefault="00D307E3" w:rsidP="00D979B4">
          <w:pPr>
            <w:tabs>
              <w:tab w:val="left" w:pos="7088"/>
              <w:tab w:val="decimal" w:pos="9498"/>
            </w:tabs>
            <w:jc w:val="center"/>
            <w:rPr>
              <w:rFonts w:cs="Arial"/>
              <w:b/>
              <w:sz w:val="20"/>
            </w:rPr>
          </w:pPr>
          <w:r>
            <w:rPr>
              <w:rFonts w:cs="Arial"/>
              <w:b/>
              <w:w w:val="103"/>
              <w:sz w:val="20"/>
            </w:rPr>
            <w:t>Aufgabe</w:t>
          </w:r>
          <w:r w:rsidR="00A03A89">
            <w:rPr>
              <w:rFonts w:cs="Arial"/>
              <w:b/>
              <w:w w:val="103"/>
              <w:sz w:val="20"/>
            </w:rPr>
            <w:t>nvorschlag 202</w:t>
          </w:r>
          <w:r w:rsidR="006966DD">
            <w:rPr>
              <w:rFonts w:cs="Arial"/>
              <w:b/>
              <w:w w:val="103"/>
              <w:sz w:val="20"/>
            </w:rPr>
            <w:t>5</w:t>
          </w:r>
        </w:p>
      </w:tc>
      <w:tc>
        <w:tcPr>
          <w:tcW w:w="2880" w:type="dxa"/>
          <w:vAlign w:val="center"/>
        </w:tcPr>
        <w:p w:rsidR="00D307E3" w:rsidRDefault="00D307E3">
          <w:pPr>
            <w:tabs>
              <w:tab w:val="left" w:pos="7088"/>
              <w:tab w:val="decimal" w:pos="9498"/>
            </w:tabs>
            <w:jc w:val="right"/>
            <w:rPr>
              <w:rFonts w:cs="Arial"/>
              <w:b/>
              <w:sz w:val="20"/>
            </w:rPr>
          </w:pPr>
          <w:r>
            <w:rPr>
              <w:rFonts w:cs="Arial"/>
              <w:b/>
              <w:sz w:val="20"/>
            </w:rPr>
            <w:t>Thema Nr. 2</w:t>
          </w:r>
        </w:p>
      </w:tc>
    </w:tr>
    <w:tr w:rsidR="00D307E3">
      <w:trPr>
        <w:cantSplit/>
      </w:trPr>
      <w:tc>
        <w:tcPr>
          <w:tcW w:w="2950" w:type="dxa"/>
        </w:tcPr>
        <w:p w:rsidR="00D307E3" w:rsidRDefault="005C7B35" w:rsidP="005C7B35">
          <w:pPr>
            <w:pStyle w:val="Arial12"/>
            <w:spacing w:before="40"/>
          </w:pPr>
          <w:r>
            <w:t>Texterörterung</w:t>
          </w:r>
        </w:p>
      </w:tc>
      <w:tc>
        <w:tcPr>
          <w:tcW w:w="3960" w:type="dxa"/>
          <w:gridSpan w:val="2"/>
        </w:tcPr>
        <w:p w:rsidR="00D307E3" w:rsidRDefault="00D307E3">
          <w:pPr>
            <w:tabs>
              <w:tab w:val="left" w:pos="7088"/>
              <w:tab w:val="decimal" w:pos="9498"/>
            </w:tabs>
            <w:jc w:val="center"/>
            <w:rPr>
              <w:b/>
              <w:sz w:val="20"/>
            </w:rPr>
          </w:pPr>
        </w:p>
      </w:tc>
      <w:tc>
        <w:tcPr>
          <w:tcW w:w="2880" w:type="dxa"/>
        </w:tcPr>
        <w:p w:rsidR="00D307E3" w:rsidRDefault="00D307E3">
          <w:pPr>
            <w:tabs>
              <w:tab w:val="left" w:pos="7088"/>
              <w:tab w:val="decimal" w:pos="9498"/>
            </w:tabs>
            <w:jc w:val="right"/>
            <w:rPr>
              <w:b/>
              <w:w w:val="103"/>
              <w:sz w:val="20"/>
            </w:rPr>
          </w:pPr>
          <w:r>
            <w:rPr>
              <w:b/>
              <w:w w:val="103"/>
              <w:sz w:val="20"/>
            </w:rPr>
            <w:t>Seite 1 von 2</w:t>
          </w:r>
        </w:p>
      </w:tc>
    </w:tr>
    <w:tr w:rsidR="00D307E3">
      <w:tc>
        <w:tcPr>
          <w:tcW w:w="5173" w:type="dxa"/>
          <w:gridSpan w:val="2"/>
        </w:tcPr>
        <w:p w:rsidR="00D307E3" w:rsidRDefault="00D307E3">
          <w:pPr>
            <w:tabs>
              <w:tab w:val="left" w:pos="7088"/>
              <w:tab w:val="decimal" w:pos="9498"/>
            </w:tabs>
            <w:rPr>
              <w:b/>
              <w:sz w:val="4"/>
            </w:rPr>
          </w:pPr>
        </w:p>
      </w:tc>
      <w:tc>
        <w:tcPr>
          <w:tcW w:w="4617" w:type="dxa"/>
          <w:gridSpan w:val="2"/>
        </w:tcPr>
        <w:p w:rsidR="00D307E3" w:rsidRDefault="00D307E3">
          <w:pPr>
            <w:tabs>
              <w:tab w:val="left" w:pos="7088"/>
              <w:tab w:val="decimal" w:pos="9498"/>
            </w:tabs>
            <w:jc w:val="right"/>
            <w:rPr>
              <w:b/>
              <w:sz w:val="4"/>
            </w:rPr>
          </w:pPr>
        </w:p>
      </w:tc>
    </w:tr>
    <w:tr w:rsidR="00D307E3">
      <w:trPr>
        <w:cantSplit/>
      </w:trPr>
      <w:tc>
        <w:tcPr>
          <w:tcW w:w="9790" w:type="dxa"/>
          <w:gridSpan w:val="4"/>
          <w:tcBorders>
            <w:top w:val="single" w:sz="4" w:space="0" w:color="auto"/>
          </w:tcBorders>
        </w:tcPr>
        <w:p w:rsidR="00D307E3" w:rsidRDefault="00D307E3">
          <w:pPr>
            <w:tabs>
              <w:tab w:val="left" w:pos="7088"/>
              <w:tab w:val="decimal" w:pos="9498"/>
            </w:tabs>
            <w:spacing w:before="60"/>
            <w:jc w:val="center"/>
            <w:rPr>
              <w:b/>
              <w:sz w:val="20"/>
            </w:rPr>
          </w:pPr>
        </w:p>
      </w:tc>
    </w:tr>
  </w:tbl>
  <w:p w:rsidR="00D307E3" w:rsidRDefault="00D307E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D83710"/>
    <w:multiLevelType w:val="hybridMultilevel"/>
    <w:tmpl w:val="87FE9FF0"/>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5776203E"/>
    <w:multiLevelType w:val="singleLevel"/>
    <w:tmpl w:val="FFFFFFFF"/>
    <w:lvl w:ilvl="0">
      <w:start w:val="1"/>
      <w:numFmt w:val="bullet"/>
      <w:lvlText w:val=""/>
      <w:legacy w:legacy="1" w:legacySpace="0" w:legacyIndent="283"/>
      <w:lvlJc w:val="left"/>
      <w:pPr>
        <w:ind w:left="992" w:hanging="283"/>
      </w:pPr>
      <w:rPr>
        <w:rFonts w:ascii="Symbol" w:hAnsi="Symbol" w:hint="default"/>
      </w:rPr>
    </w:lvl>
  </w:abstractNum>
  <w:abstractNum w:abstractNumId="2" w15:restartNumberingAfterBreak="0">
    <w:nsid w:val="5FB01EDC"/>
    <w:multiLevelType w:val="hybridMultilevel"/>
    <w:tmpl w:val="33DE3B9E"/>
    <w:lvl w:ilvl="0" w:tplc="BEEC160A">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characterSpacingControl w:val="doNotCompress"/>
  <w:hdrShapeDefaults>
    <o:shapedefaults v:ext="edit" spidmax="1331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7B35"/>
    <w:rsid w:val="000340CA"/>
    <w:rsid w:val="001D20F3"/>
    <w:rsid w:val="00354DE6"/>
    <w:rsid w:val="004B1E87"/>
    <w:rsid w:val="005C7B35"/>
    <w:rsid w:val="006966DD"/>
    <w:rsid w:val="006F52D9"/>
    <w:rsid w:val="00754BD7"/>
    <w:rsid w:val="007D66E6"/>
    <w:rsid w:val="00A03A89"/>
    <w:rsid w:val="00A83A57"/>
    <w:rsid w:val="00C83FEF"/>
    <w:rsid w:val="00D307E3"/>
    <w:rsid w:val="00D60519"/>
    <w:rsid w:val="00D979B4"/>
    <w:rsid w:val="00FE08E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14:docId w14:val="41357C0E"/>
  <w15:chartTrackingRefBased/>
  <w15:docId w15:val="{76DE64AE-7AFE-4D6E-A1D3-430540DD2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semiHidden/>
    <w:pPr>
      <w:ind w:left="708"/>
    </w:pPr>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paragraph" w:customStyle="1" w:styleId="Arial12">
    <w:name w:val="Arial12"/>
    <w:basedOn w:val="Standard"/>
    <w:pPr>
      <w:tabs>
        <w:tab w:val="left" w:pos="7088"/>
        <w:tab w:val="decimal" w:pos="9498"/>
      </w:tabs>
    </w:pPr>
    <w:rPr>
      <w:b/>
      <w:sz w:val="20"/>
    </w:rPr>
  </w:style>
  <w:style w:type="character" w:styleId="Zeilennummer">
    <w:name w:val="line number"/>
    <w:basedOn w:val="Absatz-Standardschriftar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376</Words>
  <Characters>2426</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Hinweise zur Formatierung</vt:lpstr>
    </vt:vector>
  </TitlesOfParts>
  <Company>Kultusverwaltung Baden-Württemberg</Company>
  <LinksUpToDate>false</LinksUpToDate>
  <CharactersWithSpaces>2797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Hinweise zur Formatierung</dc:title>
  <dc:subject/>
  <dc:creator>Kontermann.Klaus</dc:creator>
  <cp:keywords/>
  <dc:description/>
  <cp:lastModifiedBy>Clemens, Daniel (IBBW Stuttgart)</cp:lastModifiedBy>
  <cp:revision>9</cp:revision>
  <dcterms:created xsi:type="dcterms:W3CDTF">2021-02-01T14:12:00Z</dcterms:created>
  <dcterms:modified xsi:type="dcterms:W3CDTF">2024-02-06T06:43:00Z</dcterms:modified>
</cp:coreProperties>
</file>